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2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82"/>
      </w:tblGrid>
      <w:tr w:rsidR="00CF3A93" w:rsidRPr="0079554F" w:rsidTr="00526B60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3A93" w:rsidRPr="0079554F" w:rsidRDefault="00927C53" w:rsidP="00B84A96">
            <w:pPr>
              <w:pStyle w:val="Zawartotabeli"/>
              <w:tabs>
                <w:tab w:val="left" w:pos="4176"/>
              </w:tabs>
              <w:jc w:val="center"/>
              <w:rPr>
                <w:rFonts w:ascii="Arial Narrow" w:hAnsi="Arial Narrow"/>
                <w:b/>
              </w:rPr>
            </w:pPr>
            <w:bookmarkStart w:id="0" w:name="_GoBack"/>
            <w:bookmarkEnd w:id="0"/>
            <w:r>
              <w:rPr>
                <w:rFonts w:ascii="Arial Narrow" w:hAnsi="Arial Narrow"/>
                <w:b/>
              </w:rPr>
              <w:t>ZGODA KANDYDATA DO PRACY</w:t>
            </w:r>
          </w:p>
        </w:tc>
      </w:tr>
      <w:tr w:rsidR="00CF3A93" w:rsidRPr="0079554F" w:rsidTr="00526B60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93" w:rsidRDefault="00CF3A93" w:rsidP="00B84A96">
            <w:pPr>
              <w:pStyle w:val="Zawartoramki"/>
              <w:jc w:val="center"/>
              <w:rPr>
                <w:rFonts w:ascii="Arial Narrow" w:hAnsi="Arial Narrow" w:cs="Arial"/>
                <w:b/>
                <w:kern w:val="2"/>
                <w:sz w:val="28"/>
                <w:szCs w:val="28"/>
              </w:rPr>
            </w:pPr>
            <w:r>
              <w:rPr>
                <w:rFonts w:ascii="Arial Narrow" w:eastAsia="Calibri" w:hAnsi="Arial Narrow"/>
                <w:b/>
                <w:sz w:val="28"/>
                <w:szCs w:val="28"/>
                <w:lang w:eastAsia="en-US"/>
              </w:rPr>
              <w:t xml:space="preserve">Warmińsko-Mazurska Biblioteka Pedagogiczna 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im. Karola Wojtyły w Elblągu</w:t>
            </w:r>
          </w:p>
          <w:p w:rsidR="00CF3A93" w:rsidRPr="009757B2" w:rsidRDefault="00CF3A93" w:rsidP="00B84A96">
            <w:pPr>
              <w:pStyle w:val="Zawartoramki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82-300 Elbląg, ul. Świętego Ducha 25</w:t>
            </w:r>
          </w:p>
        </w:tc>
      </w:tr>
    </w:tbl>
    <w:p w:rsidR="00EC13AA" w:rsidRDefault="00EC13AA" w:rsidP="00EC13AA">
      <w:pPr>
        <w:pStyle w:val="PBIKorczakN2"/>
        <w:numPr>
          <w:ilvl w:val="0"/>
          <w:numId w:val="0"/>
        </w:numPr>
      </w:pPr>
    </w:p>
    <w:tbl>
      <w:tblPr>
        <w:tblStyle w:val="Tabela-Siatka"/>
        <w:tblW w:w="9912" w:type="dxa"/>
        <w:tblLayout w:type="fixed"/>
        <w:tblLook w:val="04A0" w:firstRow="1" w:lastRow="0" w:firstColumn="1" w:lastColumn="0" w:noHBand="0" w:noVBand="1"/>
      </w:tblPr>
      <w:tblGrid>
        <w:gridCol w:w="1990"/>
        <w:gridCol w:w="3961"/>
        <w:gridCol w:w="1980"/>
        <w:gridCol w:w="1981"/>
      </w:tblGrid>
      <w:tr w:rsidR="00EC13AA" w:rsidRPr="00041726" w:rsidTr="00B84A96">
        <w:tc>
          <w:tcPr>
            <w:tcW w:w="9912" w:type="dxa"/>
            <w:gridSpan w:val="4"/>
            <w:shd w:val="clear" w:color="auto" w:fill="E7E6E6" w:themeFill="background2"/>
          </w:tcPr>
          <w:p w:rsidR="00EC13AA" w:rsidRDefault="00EC13AA" w:rsidP="00B84A96">
            <w:pPr>
              <w:jc w:val="center"/>
            </w:pPr>
            <w:r w:rsidRPr="003A4619">
              <w:rPr>
                <w:rFonts w:ascii="Arial Narrow" w:hAnsi="Arial Narrow"/>
                <w:b/>
                <w:sz w:val="20"/>
                <w:szCs w:val="20"/>
              </w:rPr>
              <w:t>OŚWIADCZ</w:t>
            </w:r>
            <w:r>
              <w:rPr>
                <w:rFonts w:ascii="Arial Narrow" w:hAnsi="Arial Narrow"/>
                <w:b/>
                <w:sz w:val="20"/>
                <w:szCs w:val="20"/>
              </w:rPr>
              <w:t>AM</w:t>
            </w:r>
          </w:p>
        </w:tc>
      </w:tr>
      <w:tr w:rsidR="00EC13AA" w:rsidRPr="00041726" w:rsidTr="00B84A96">
        <w:tc>
          <w:tcPr>
            <w:tcW w:w="9912" w:type="dxa"/>
            <w:gridSpan w:val="4"/>
          </w:tcPr>
          <w:p w:rsidR="00EC13AA" w:rsidRPr="0064569A" w:rsidRDefault="006F0E6C" w:rsidP="00B84A96">
            <w:pPr>
              <w:pStyle w:val="Default"/>
              <w:rPr>
                <w:rFonts w:ascii="Arial Narrow" w:hAnsi="Arial Narrow"/>
                <w:color w:val="auto"/>
                <w:sz w:val="20"/>
                <w:szCs w:val="20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</w:rPr>
              <w:t>Ś</w:t>
            </w:r>
            <w:r w:rsidR="00EC13AA" w:rsidRPr="0064569A">
              <w:rPr>
                <w:rFonts w:ascii="Arial Narrow" w:hAnsi="Arial Narrow"/>
                <w:color w:val="auto"/>
                <w:sz w:val="20"/>
                <w:szCs w:val="20"/>
              </w:rPr>
              <w:t xml:space="preserve">wiadomy/a odpowiedzialności karnej wynikającej z podawania nieprawdziwych informacji, oświadczam że: </w:t>
            </w:r>
          </w:p>
          <w:p w:rsidR="00EC13AA" w:rsidRPr="0064569A" w:rsidRDefault="00EC13AA" w:rsidP="00B84A96">
            <w:pPr>
              <w:pStyle w:val="Default"/>
              <w:rPr>
                <w:rFonts w:ascii="Arial Narrow" w:hAnsi="Arial Narrow"/>
                <w:color w:val="auto"/>
                <w:sz w:val="20"/>
                <w:szCs w:val="20"/>
              </w:rPr>
            </w:pPr>
          </w:p>
          <w:tbl>
            <w:tblPr>
              <w:tblStyle w:val="Tabela-Siatka"/>
              <w:tblW w:w="97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9202"/>
            </w:tblGrid>
            <w:tr w:rsidR="00EC13AA" w:rsidRPr="0064569A" w:rsidTr="00B84A96">
              <w:tc>
                <w:tcPr>
                  <w:tcW w:w="567" w:type="dxa"/>
                </w:tcPr>
                <w:p w:rsidR="00EC13AA" w:rsidRPr="0064569A" w:rsidRDefault="00526B60" w:rsidP="00B84A96">
                  <w:pPr>
                    <w:pStyle w:val="Default"/>
                    <w:rPr>
                      <w:rFonts w:ascii="Arial Narrow" w:eastAsia="MS Gothic" w:hAnsi="Arial Narrow"/>
                      <w:color w:val="auto"/>
                      <w:sz w:val="20"/>
                      <w:szCs w:val="20"/>
                    </w:rPr>
                  </w:pPr>
                  <w:sdt>
                    <w:sdtPr>
                      <w:rPr>
                        <w:rFonts w:ascii="Arial Narrow" w:eastAsia="MS Gothic" w:hAnsi="Arial Narrow"/>
                        <w:color w:val="auto"/>
                        <w:sz w:val="20"/>
                        <w:szCs w:val="20"/>
                      </w:rPr>
                      <w:id w:val="-4112365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C13AA" w:rsidRPr="0064569A">
                        <w:rPr>
                          <w:rFonts w:ascii="Segoe UI Symbol" w:eastAsia="MS Gothic" w:hAnsi="Segoe UI Symbol" w:cs="Segoe UI Symbol"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202" w:type="dxa"/>
                </w:tcPr>
                <w:p w:rsidR="00EC13AA" w:rsidRPr="0064569A" w:rsidRDefault="00EC13AA" w:rsidP="00B84A96">
                  <w:pPr>
                    <w:pStyle w:val="Default"/>
                    <w:jc w:val="both"/>
                    <w:rPr>
                      <w:rFonts w:ascii="Arial Narrow" w:hAnsi="Arial Narrow"/>
                      <w:color w:val="auto"/>
                      <w:sz w:val="20"/>
                      <w:szCs w:val="20"/>
                    </w:rPr>
                  </w:pPr>
                  <w:r w:rsidRPr="0064569A">
                    <w:rPr>
                      <w:rFonts w:ascii="Arial Narrow" w:hAnsi="Arial Narrow"/>
                      <w:color w:val="auto"/>
                      <w:sz w:val="20"/>
                      <w:szCs w:val="20"/>
                    </w:rPr>
                    <w:t xml:space="preserve">w przypadku dostarczenia danych osobowych innych niż wymagane w ogłoszeniu o naborze, </w:t>
                  </w:r>
                  <w:r w:rsidRPr="0064569A">
                    <w:rPr>
                      <w:rFonts w:ascii="Arial Narrow" w:hAnsi="Arial Narrow"/>
                      <w:b/>
                      <w:color w:val="auto"/>
                      <w:sz w:val="20"/>
                      <w:szCs w:val="20"/>
                    </w:rPr>
                    <w:t>wyrażam zgodę na przetwarzanie podanych przeze mnie danych osobowych zawartych w dokumentach składanych w związku z naborem, w tym także na przetwarzanie mojego wizerunku</w:t>
                  </w:r>
                  <w:r w:rsidRPr="0064569A">
                    <w:rPr>
                      <w:rFonts w:ascii="Arial Narrow" w:hAnsi="Arial Narrow"/>
                      <w:color w:val="auto"/>
                      <w:sz w:val="20"/>
                      <w:szCs w:val="20"/>
                    </w:rPr>
                    <w:t>;</w:t>
                  </w:r>
                </w:p>
              </w:tc>
            </w:tr>
            <w:tr w:rsidR="00EC13AA" w:rsidRPr="0064569A" w:rsidTr="00B84A96">
              <w:sdt>
                <w:sdtPr>
                  <w:rPr>
                    <w:rFonts w:ascii="Arial Narrow" w:eastAsia="MS Gothic" w:hAnsi="Arial Narrow"/>
                    <w:color w:val="auto"/>
                    <w:sz w:val="20"/>
                    <w:szCs w:val="20"/>
                  </w:rPr>
                  <w:id w:val="10289164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7" w:type="dxa"/>
                    </w:tcPr>
                    <w:p w:rsidR="00EC13AA" w:rsidRPr="0064569A" w:rsidRDefault="00EC13AA" w:rsidP="00B84A96">
                      <w:pPr>
                        <w:pStyle w:val="Default"/>
                        <w:rPr>
                          <w:rFonts w:ascii="Arial Narrow" w:eastAsia="MS Gothic" w:hAnsi="Arial Narrow"/>
                          <w:color w:val="auto"/>
                          <w:sz w:val="20"/>
                          <w:szCs w:val="20"/>
                        </w:rPr>
                      </w:pPr>
                      <w:r w:rsidRPr="0064569A">
                        <w:rPr>
                          <w:rFonts w:ascii="Segoe UI Symbol" w:eastAsia="MS Gothic" w:hAnsi="Segoe UI Symbol" w:cs="Segoe UI Symbol"/>
                          <w:color w:val="auto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02" w:type="dxa"/>
                </w:tcPr>
                <w:p w:rsidR="00EC13AA" w:rsidRPr="0064569A" w:rsidRDefault="00EC13AA" w:rsidP="00B84A96">
                  <w:pPr>
                    <w:pStyle w:val="Default"/>
                    <w:jc w:val="both"/>
                    <w:rPr>
                      <w:rFonts w:ascii="Arial Narrow" w:hAnsi="Arial Narrow"/>
                      <w:color w:val="auto"/>
                      <w:sz w:val="20"/>
                      <w:szCs w:val="20"/>
                    </w:rPr>
                  </w:pPr>
                  <w:r w:rsidRPr="0064569A">
                    <w:rPr>
                      <w:rFonts w:ascii="Arial Narrow" w:hAnsi="Arial Narrow"/>
                      <w:color w:val="auto"/>
                      <w:spacing w:val="-2"/>
                      <w:sz w:val="20"/>
                      <w:szCs w:val="20"/>
                    </w:rPr>
                    <w:t>wyrażam zgodę na przetwarzanie moich danych osobowych w celach związanych z naborami organizowanymi w przyszłości.</w:t>
                  </w:r>
                </w:p>
              </w:tc>
            </w:tr>
          </w:tbl>
          <w:p w:rsidR="00EC13AA" w:rsidRPr="00041726" w:rsidRDefault="00EC13AA" w:rsidP="00B84A96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C13AA" w:rsidRPr="00206B5B" w:rsidTr="00B84A96">
        <w:tc>
          <w:tcPr>
            <w:tcW w:w="9912" w:type="dxa"/>
            <w:gridSpan w:val="4"/>
          </w:tcPr>
          <w:p w:rsidR="00EC13AA" w:rsidRPr="006F0E6C" w:rsidRDefault="00EC13AA" w:rsidP="00B84A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F0E6C">
              <w:rPr>
                <w:rFonts w:ascii="Arial Narrow" w:eastAsia="MS Gothic" w:hAnsi="Arial Narrow"/>
                <w:sz w:val="20"/>
                <w:szCs w:val="20"/>
              </w:rPr>
              <w:t>Zostałam/em poinformowany n</w:t>
            </w:r>
            <w:r w:rsidRPr="006F0E6C">
              <w:rPr>
                <w:rFonts w:ascii="Arial Narrow" w:hAnsi="Arial Narrow"/>
                <w:sz w:val="20"/>
                <w:szCs w:val="20"/>
              </w:rPr>
              <w:t xml:space="preserve">a podstawie art. 13 </w:t>
            </w:r>
            <w:r w:rsidRPr="006F0E6C">
              <w:rPr>
                <w:rFonts w:ascii="Arial Narrow" w:hAnsi="Arial Narrow" w:cs="Arial"/>
                <w:bCs/>
                <w:iCs/>
                <w:spacing w:val="1"/>
                <w:sz w:val="20"/>
                <w:szCs w:val="20"/>
              </w:rPr>
              <w:t>Rozporządzenia Parlamentu Europejskiego i Rady</w:t>
            </w:r>
            <w:r w:rsidRPr="006F0E6C">
              <w:rPr>
                <w:rFonts w:ascii="Arial Narrow" w:hAnsi="Arial Narrow"/>
                <w:sz w:val="20"/>
                <w:szCs w:val="20"/>
              </w:rPr>
              <w:t xml:space="preserve"> (UE) 2016/679 z dnia 27 kwietnia 2016 roku w sprawie ochrony osób fizycznych w związku z przetwarzaniem danych osobowych i w sprawie swobodnego przepływu takich danych oraz uchylenia dyrektywy 95/46/WE, że:</w:t>
            </w:r>
          </w:p>
        </w:tc>
      </w:tr>
      <w:tr w:rsidR="006F0E6C" w:rsidRPr="009D3F4A" w:rsidTr="00B84A96">
        <w:trPr>
          <w:trHeight w:val="3126"/>
        </w:trPr>
        <w:tc>
          <w:tcPr>
            <w:tcW w:w="9912" w:type="dxa"/>
            <w:gridSpan w:val="4"/>
          </w:tcPr>
          <w:p w:rsidR="006F0E6C" w:rsidRPr="006F0E6C" w:rsidRDefault="006F0E6C" w:rsidP="006F0E6C">
            <w:pPr>
              <w:pStyle w:val="Akapitzlist"/>
              <w:numPr>
                <w:ilvl w:val="0"/>
                <w:numId w:val="2"/>
              </w:numPr>
              <w:spacing w:line="240" w:lineRule="auto"/>
              <w:jc w:val="both"/>
              <w:rPr>
                <w:rFonts w:cs="Arial"/>
                <w:sz w:val="20"/>
                <w:szCs w:val="20"/>
                <w:shd w:val="clear" w:color="auto" w:fill="FFFFFF"/>
              </w:rPr>
            </w:pPr>
            <w:bookmarkStart w:id="1" w:name="_Hlk515351492"/>
            <w:r w:rsidRPr="006F0E6C">
              <w:rPr>
                <w:rFonts w:cs="Arial"/>
                <w:sz w:val="20"/>
                <w:szCs w:val="20"/>
                <w:shd w:val="clear" w:color="auto" w:fill="FFFFFF"/>
              </w:rPr>
              <w:t xml:space="preserve">Administratorem przesyłanych danych jest </w:t>
            </w:r>
            <w:r w:rsidRPr="006F0E6C">
              <w:rPr>
                <w:rFonts w:cs="Arial"/>
                <w:sz w:val="20"/>
                <w:szCs w:val="20"/>
              </w:rPr>
              <w:t>Warmińsko - Mazurska Biblioteka Pedagogiczna im. Karola Wojtyły w Elblągu, 82-300 Elbląg, ul. Świętego Ducha 25.</w:t>
            </w:r>
          </w:p>
          <w:p w:rsidR="006F0E6C" w:rsidRPr="006F0E6C" w:rsidRDefault="006F0E6C" w:rsidP="006F0E6C">
            <w:pPr>
              <w:pStyle w:val="Akapitzlist"/>
              <w:numPr>
                <w:ilvl w:val="0"/>
                <w:numId w:val="2"/>
              </w:numPr>
              <w:spacing w:line="240" w:lineRule="auto"/>
              <w:jc w:val="both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6F0E6C">
              <w:rPr>
                <w:rFonts w:cs="Arial"/>
                <w:sz w:val="20"/>
                <w:szCs w:val="20"/>
                <w:shd w:val="clear" w:color="auto" w:fill="FFFFFF"/>
              </w:rPr>
              <w:t>Celem przetwarzania Państwa danych osobowych jest przeprowadzenie i rozstrzygnięcie procesu rekrutacji, zaś podstawą prawną przetwarzania jest Ustawa z 26 czerwca 1974 r. Kodeks pracy oraz, w przypadku dobrowolnego podania innych danych, niż wynikające z przepisów prawa, moja zgoda. Podanie danych osobowych wynikających z przepisu prawa jest obowiązkowe.</w:t>
            </w:r>
          </w:p>
          <w:p w:rsidR="006F0E6C" w:rsidRPr="006F0E6C" w:rsidRDefault="006F0E6C" w:rsidP="006F0E6C">
            <w:pPr>
              <w:pStyle w:val="Akapitzlist"/>
              <w:numPr>
                <w:ilvl w:val="0"/>
                <w:numId w:val="2"/>
              </w:numPr>
              <w:spacing w:line="240" w:lineRule="auto"/>
              <w:jc w:val="both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6F0E6C">
              <w:rPr>
                <w:rFonts w:cs="Arial"/>
                <w:sz w:val="20"/>
                <w:szCs w:val="20"/>
                <w:shd w:val="clear" w:color="auto" w:fill="FFFFFF"/>
              </w:rPr>
              <w:t>Państwa dane osobowe są zabezpieczone zgodnie z obowiązującymi przepisami, a ich odbiorcami mogą być podmioty uprawnione do ujawnienia im danych na mocy przepisów prawa oraz podmioty przetwarzające dane osobowe w ramach świadczenia usług dla administratora.</w:t>
            </w:r>
          </w:p>
          <w:p w:rsidR="006F0E6C" w:rsidRPr="006F0E6C" w:rsidRDefault="006F0E6C" w:rsidP="006F0E6C">
            <w:pPr>
              <w:pStyle w:val="Akapitzlist"/>
              <w:numPr>
                <w:ilvl w:val="0"/>
                <w:numId w:val="2"/>
              </w:numPr>
              <w:spacing w:line="240" w:lineRule="auto"/>
              <w:jc w:val="both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6F0E6C">
              <w:rPr>
                <w:rFonts w:cs="Arial"/>
                <w:sz w:val="20"/>
                <w:szCs w:val="20"/>
                <w:shd w:val="clear" w:color="auto" w:fill="FFFFFF"/>
              </w:rPr>
              <w:t>Nie przewiduje się przekazywania Państwa danych do państw spoza Europejskiego Obszaru Gospodarczego lub instytucji międzynarodowych ani przetwarzania danych osobowych w celu innym niż cel, w którym dane osobowe zostały zebrane.</w:t>
            </w:r>
          </w:p>
          <w:p w:rsidR="006F0E6C" w:rsidRPr="006F0E6C" w:rsidRDefault="006F0E6C" w:rsidP="006F0E6C">
            <w:pPr>
              <w:pStyle w:val="Akapitzlist"/>
              <w:numPr>
                <w:ilvl w:val="0"/>
                <w:numId w:val="2"/>
              </w:numPr>
              <w:spacing w:line="240" w:lineRule="auto"/>
              <w:jc w:val="both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6F0E6C">
              <w:rPr>
                <w:rFonts w:cs="Arial"/>
                <w:sz w:val="20"/>
                <w:szCs w:val="20"/>
                <w:shd w:val="clear" w:color="auto" w:fill="FFFFFF"/>
              </w:rPr>
              <w:t>Decyzje dotyczące Państwa danych osobowych nie będą podejmowane w sposób zautomatyzowany.</w:t>
            </w:r>
          </w:p>
          <w:p w:rsidR="006F0E6C" w:rsidRPr="006F0E6C" w:rsidRDefault="006F0E6C" w:rsidP="006F0E6C">
            <w:pPr>
              <w:pStyle w:val="Akapitzlist"/>
              <w:numPr>
                <w:ilvl w:val="0"/>
                <w:numId w:val="2"/>
              </w:numPr>
              <w:spacing w:line="240" w:lineRule="auto"/>
              <w:jc w:val="both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6F0E6C">
              <w:rPr>
                <w:rFonts w:cs="Arial"/>
                <w:sz w:val="20"/>
                <w:szCs w:val="20"/>
                <w:shd w:val="clear" w:color="auto" w:fill="FFFFFF"/>
              </w:rPr>
              <w:t xml:space="preserve">Państwa dane osobowe </w:t>
            </w:r>
            <w:r w:rsidRPr="006F0E6C">
              <w:rPr>
                <w:rFonts w:eastAsia="Calibri" w:cs="Arial"/>
                <w:sz w:val="20"/>
                <w:szCs w:val="20"/>
              </w:rPr>
              <w:t>będą przetwarzane, w tym przechowywane przez 4 miesiące od dnia zakończenia rekrutacji lub w przypadku wyrażenia zgody na kolejne rekrutacje przez okres 3 lat lub do czasu wycofania zgody.</w:t>
            </w:r>
            <w:bookmarkEnd w:id="1"/>
          </w:p>
          <w:p w:rsidR="006F0E6C" w:rsidRPr="006F0E6C" w:rsidRDefault="006F0E6C" w:rsidP="006F0E6C">
            <w:pPr>
              <w:pStyle w:val="Akapitzlist"/>
              <w:numPr>
                <w:ilvl w:val="0"/>
                <w:numId w:val="2"/>
              </w:numPr>
              <w:spacing w:line="240" w:lineRule="auto"/>
              <w:jc w:val="both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6F0E6C">
              <w:rPr>
                <w:rFonts w:cs="Arial"/>
                <w:sz w:val="20"/>
                <w:szCs w:val="20"/>
                <w:shd w:val="clear" w:color="auto" w:fill="FFFFFF"/>
              </w:rPr>
              <w:t>Macie Państwo prawo do: ochrony Waszych danych osobowych, informacji o zasadach ich przetwarzania, dostępu do nich i uzyskania ich kopii, sprostowania, wniesienia skargi do Prezesa Urzędu Ochrony Danych Osobowych, ograniczenia przetwarzania oraz powiadomienia każdego odbiorcę o sprostowaniu, usunięciu danych lub ograniczeniu przetwarzania. Przysługuje także Państwu prawo do niepodlegania zautomatyzowanemu przetwarzaniu Waszych danych, prawo kontaktu z Inspektorem ochrony danych (</w:t>
            </w:r>
            <w:hyperlink r:id="rId5" w:history="1">
              <w:r w:rsidRPr="006F0E6C">
                <w:rPr>
                  <w:rStyle w:val="Hipercze"/>
                  <w:rFonts w:cs="Arial"/>
                  <w:sz w:val="20"/>
                  <w:szCs w:val="20"/>
                </w:rPr>
                <w:t>iod@wmbp.edu.pl</w:t>
              </w:r>
            </w:hyperlink>
            <w:r w:rsidRPr="006F0E6C">
              <w:rPr>
                <w:rFonts w:cs="Arial"/>
                <w:sz w:val="20"/>
                <w:szCs w:val="20"/>
                <w:shd w:val="clear" w:color="auto" w:fill="FFFFFF"/>
              </w:rPr>
              <w:t>) oraz prawo do odszkodowania za szkodę majątkową lub niemajątkową w wyniku naruszenia przepisów RODO.</w:t>
            </w:r>
          </w:p>
          <w:p w:rsidR="006F0E6C" w:rsidRPr="006F0E6C" w:rsidRDefault="006F0E6C" w:rsidP="006F0E6C">
            <w:pPr>
              <w:pStyle w:val="Akapitzlist"/>
              <w:numPr>
                <w:ilvl w:val="0"/>
                <w:numId w:val="2"/>
              </w:numPr>
              <w:spacing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6F0E6C">
              <w:rPr>
                <w:rFonts w:cs="Arial"/>
                <w:sz w:val="20"/>
                <w:szCs w:val="20"/>
                <w:shd w:val="clear" w:color="auto" w:fill="FFFFFF"/>
              </w:rPr>
              <w:t>W odniesieniu do danych przetwarzanych na podstawie zgody macie Państwo ponadto prawo do usunięcia oraz przenoszenia danych oraz prawo do cofnięcia zgody w dowolnym momencie. Wycofanie się ze zgody można złożyć w formie wysłania stosownego żądania na adres e-mail lub adres pocztowy administratora. Konsekwencją wycofania się ze zgody będzie brak możliwości przetwarzania danych przez administratora.</w:t>
            </w:r>
          </w:p>
        </w:tc>
      </w:tr>
      <w:tr w:rsidR="00EC13AA" w:rsidRPr="00386571" w:rsidTr="00B84A96">
        <w:tc>
          <w:tcPr>
            <w:tcW w:w="1990" w:type="dxa"/>
            <w:shd w:val="clear" w:color="auto" w:fill="E7E6E6" w:themeFill="background2"/>
          </w:tcPr>
          <w:p w:rsidR="00EC13AA" w:rsidRPr="00386571" w:rsidRDefault="00EC13AA" w:rsidP="00B84A9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Imię</w:t>
            </w:r>
          </w:p>
        </w:tc>
        <w:tc>
          <w:tcPr>
            <w:tcW w:w="3961" w:type="dxa"/>
            <w:shd w:val="clear" w:color="auto" w:fill="E7E6E6" w:themeFill="background2"/>
          </w:tcPr>
          <w:p w:rsidR="00EC13AA" w:rsidRDefault="00EC13AA" w:rsidP="00B84A9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1980" w:type="dxa"/>
            <w:shd w:val="clear" w:color="auto" w:fill="E7E6E6" w:themeFill="background2"/>
          </w:tcPr>
          <w:p w:rsidR="00EC13AA" w:rsidRPr="00386571" w:rsidRDefault="00EC13AA" w:rsidP="00B84A9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981" w:type="dxa"/>
            <w:shd w:val="clear" w:color="auto" w:fill="E7E6E6" w:themeFill="background2"/>
          </w:tcPr>
          <w:p w:rsidR="00EC13AA" w:rsidRPr="00386571" w:rsidRDefault="00EC13AA" w:rsidP="00B84A9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Podpis kandydata do pracy</w:t>
            </w:r>
          </w:p>
        </w:tc>
      </w:tr>
      <w:tr w:rsidR="00EC13AA" w:rsidRPr="00386571" w:rsidTr="00B84A96">
        <w:tc>
          <w:tcPr>
            <w:tcW w:w="1990" w:type="dxa"/>
          </w:tcPr>
          <w:p w:rsidR="00EC13AA" w:rsidRDefault="00EC13AA" w:rsidP="00B84A9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C13AA" w:rsidRDefault="00EC13AA" w:rsidP="00B84A9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3961" w:type="dxa"/>
          </w:tcPr>
          <w:p w:rsidR="00EC13AA" w:rsidRDefault="00EC13AA" w:rsidP="00B84A9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</w:tcPr>
          <w:p w:rsidR="00EC13AA" w:rsidRDefault="00EC13AA" w:rsidP="00B84A9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981" w:type="dxa"/>
          </w:tcPr>
          <w:p w:rsidR="00EC13AA" w:rsidRDefault="00EC13AA" w:rsidP="00B84A9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</w:tbl>
    <w:p w:rsidR="00BE05E9" w:rsidRPr="00EC13AA" w:rsidRDefault="00BE05E9">
      <w:pPr>
        <w:rPr>
          <w:rFonts w:ascii="Arial Narrow" w:eastAsia="Times New Roman" w:hAnsi="Arial Narrow" w:cs="Times New Roman"/>
          <w:b/>
          <w:caps/>
          <w:kern w:val="32"/>
          <w:sz w:val="28"/>
          <w:szCs w:val="28"/>
          <w:lang w:eastAsia="pl-PL"/>
        </w:rPr>
      </w:pPr>
    </w:p>
    <w:sectPr w:rsidR="00BE05E9" w:rsidRPr="00EC1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E36EF"/>
    <w:multiLevelType w:val="multilevel"/>
    <w:tmpl w:val="6F50ED18"/>
    <w:lvl w:ilvl="0">
      <w:start w:val="1"/>
      <w:numFmt w:val="decimal"/>
      <w:pStyle w:val="PBIKorczakN1"/>
      <w:lvlText w:val="%1."/>
      <w:lvlJc w:val="left"/>
      <w:pPr>
        <w:ind w:left="432" w:hanging="432"/>
      </w:pPr>
      <w:rPr>
        <w:rFonts w:ascii="Arial Narrow" w:hAnsi="Arial Narrow" w:hint="default"/>
        <w:b/>
        <w:i w:val="0"/>
        <w:sz w:val="28"/>
        <w:szCs w:val="21"/>
      </w:rPr>
    </w:lvl>
    <w:lvl w:ilvl="1">
      <w:start w:val="1"/>
      <w:numFmt w:val="decimal"/>
      <w:pStyle w:val="PBIKorczakN2"/>
      <w:lvlText w:val="%1.%2."/>
      <w:lvlJc w:val="left"/>
      <w:pPr>
        <w:ind w:left="576" w:hanging="576"/>
      </w:pPr>
      <w:rPr>
        <w:rFonts w:ascii="Arial Narrow" w:hAnsi="Arial Narrow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PBIKorczakN3"/>
      <w:lvlText w:val="%1.%2.%3."/>
      <w:lvlJc w:val="left"/>
      <w:pPr>
        <w:ind w:left="720" w:hanging="720"/>
      </w:pPr>
      <w:rPr>
        <w:rFonts w:hint="default"/>
        <w:sz w:val="21"/>
        <w:szCs w:val="2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1"/>
        <w:szCs w:val="2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1"/>
        <w:szCs w:val="2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1"/>
        <w:szCs w:val="2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1"/>
        <w:szCs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1"/>
        <w:szCs w:val="2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1"/>
        <w:szCs w:val="21"/>
      </w:rPr>
    </w:lvl>
  </w:abstractNum>
  <w:abstractNum w:abstractNumId="1" w15:restartNumberingAfterBreak="0">
    <w:nsid w:val="4F6F119E"/>
    <w:multiLevelType w:val="hybridMultilevel"/>
    <w:tmpl w:val="F70883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AA"/>
    <w:rsid w:val="00027E89"/>
    <w:rsid w:val="001D1DCF"/>
    <w:rsid w:val="003512D3"/>
    <w:rsid w:val="003D3949"/>
    <w:rsid w:val="004B3DD9"/>
    <w:rsid w:val="004D2DAD"/>
    <w:rsid w:val="00526B60"/>
    <w:rsid w:val="006F0E6C"/>
    <w:rsid w:val="00927C53"/>
    <w:rsid w:val="00937C2F"/>
    <w:rsid w:val="00AB3F79"/>
    <w:rsid w:val="00AE6672"/>
    <w:rsid w:val="00B727EC"/>
    <w:rsid w:val="00B84A96"/>
    <w:rsid w:val="00BE05E9"/>
    <w:rsid w:val="00CA733D"/>
    <w:rsid w:val="00CF3A93"/>
    <w:rsid w:val="00DC7A0C"/>
    <w:rsid w:val="00DE258E"/>
    <w:rsid w:val="00EA7A65"/>
    <w:rsid w:val="00EB0A85"/>
    <w:rsid w:val="00EC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0F619-AD1B-467F-851A-DD5D4CAF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C13AA"/>
  </w:style>
  <w:style w:type="paragraph" w:styleId="Nagwek1">
    <w:name w:val="heading 1"/>
    <w:basedOn w:val="Normalny"/>
    <w:next w:val="Normalny"/>
    <w:link w:val="Nagwek1Znak"/>
    <w:uiPriority w:val="9"/>
    <w:qFormat/>
    <w:rsid w:val="00EC13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13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13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C1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C13AA"/>
    <w:rPr>
      <w:color w:val="0000FF"/>
      <w:u w:val="single"/>
    </w:rPr>
  </w:style>
  <w:style w:type="paragraph" w:customStyle="1" w:styleId="PBIKorczakN1">
    <w:name w:val="PBI_Korczak_N1"/>
    <w:basedOn w:val="Nagwek1"/>
    <w:next w:val="Normalny"/>
    <w:qFormat/>
    <w:rsid w:val="00EC13AA"/>
    <w:pPr>
      <w:keepNext w:val="0"/>
      <w:keepLines w:val="0"/>
      <w:numPr>
        <w:numId w:val="1"/>
      </w:numPr>
      <w:tabs>
        <w:tab w:val="num" w:pos="360"/>
        <w:tab w:val="num" w:pos="720"/>
      </w:tabs>
      <w:spacing w:before="480" w:after="120" w:line="240" w:lineRule="auto"/>
      <w:ind w:left="720" w:hanging="360"/>
      <w:jc w:val="both"/>
    </w:pPr>
    <w:rPr>
      <w:rFonts w:ascii="Arial Narrow" w:eastAsia="Times New Roman" w:hAnsi="Arial Narrow" w:cs="Times New Roman"/>
      <w:b/>
      <w:caps/>
      <w:color w:val="auto"/>
      <w:kern w:val="32"/>
      <w:sz w:val="28"/>
      <w:szCs w:val="28"/>
      <w:lang w:eastAsia="pl-PL"/>
    </w:rPr>
  </w:style>
  <w:style w:type="paragraph" w:customStyle="1" w:styleId="PBIKorczakN2">
    <w:name w:val="PBI_Korczak_N2"/>
    <w:basedOn w:val="Nagwek2"/>
    <w:next w:val="Normalny"/>
    <w:qFormat/>
    <w:rsid w:val="00EC13AA"/>
    <w:pPr>
      <w:keepLines w:val="0"/>
      <w:numPr>
        <w:ilvl w:val="1"/>
        <w:numId w:val="1"/>
      </w:numPr>
      <w:tabs>
        <w:tab w:val="num" w:pos="360"/>
      </w:tabs>
      <w:spacing w:before="480" w:after="120" w:line="240" w:lineRule="auto"/>
      <w:ind w:left="0" w:firstLine="0"/>
      <w:jc w:val="both"/>
    </w:pPr>
    <w:rPr>
      <w:rFonts w:ascii="Arial Narrow" w:eastAsia="Times New Roman" w:hAnsi="Arial Narrow" w:cs="Times New Roman"/>
      <w:b/>
      <w:iCs/>
      <w:color w:val="auto"/>
      <w:sz w:val="28"/>
      <w:szCs w:val="28"/>
      <w:lang w:eastAsia="pl-PL"/>
    </w:rPr>
  </w:style>
  <w:style w:type="paragraph" w:customStyle="1" w:styleId="PBIKorczakN3">
    <w:name w:val="PBI_Korczak_N3"/>
    <w:basedOn w:val="Nagwek3"/>
    <w:next w:val="Normalny"/>
    <w:qFormat/>
    <w:rsid w:val="00EC13AA"/>
    <w:pPr>
      <w:keepNext w:val="0"/>
      <w:keepLines w:val="0"/>
      <w:numPr>
        <w:ilvl w:val="2"/>
        <w:numId w:val="1"/>
      </w:numPr>
      <w:tabs>
        <w:tab w:val="num" w:pos="360"/>
      </w:tabs>
      <w:spacing w:before="300" w:line="240" w:lineRule="auto"/>
      <w:ind w:left="0" w:firstLine="0"/>
      <w:jc w:val="both"/>
    </w:pPr>
    <w:rPr>
      <w:rFonts w:ascii="Arial Narrow" w:eastAsia="Times New Roman" w:hAnsi="Arial Narrow" w:cs="Times New Roman"/>
      <w:b/>
      <w:color w:val="auto"/>
      <w:u w:val="single"/>
      <w:lang w:eastAsia="pl-PL"/>
    </w:rPr>
  </w:style>
  <w:style w:type="paragraph" w:customStyle="1" w:styleId="Default">
    <w:name w:val="Default"/>
    <w:rsid w:val="00EC13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C13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13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13A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7A65"/>
    <w:rPr>
      <w:color w:val="808080"/>
      <w:shd w:val="clear" w:color="auto" w:fill="E6E6E6"/>
    </w:rPr>
  </w:style>
  <w:style w:type="paragraph" w:customStyle="1" w:styleId="Zawartoramki">
    <w:name w:val="Zawartość ramki"/>
    <w:basedOn w:val="Normalny"/>
    <w:rsid w:val="00EB0A85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6F0E6C"/>
    <w:pPr>
      <w:spacing w:line="254" w:lineRule="auto"/>
      <w:ind w:left="720"/>
      <w:contextualSpacing/>
    </w:pPr>
    <w:rPr>
      <w:rFonts w:ascii="Arial Narrow" w:hAnsi="Arial Narrow"/>
    </w:rPr>
  </w:style>
  <w:style w:type="paragraph" w:customStyle="1" w:styleId="Zawartotabeli">
    <w:name w:val="Zawartość tabeli"/>
    <w:basedOn w:val="Normalny"/>
    <w:rsid w:val="00CF3A93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PODN1">
    <w:name w:val="POD_N1"/>
    <w:basedOn w:val="Nagwek1"/>
    <w:next w:val="Normalny"/>
    <w:qFormat/>
    <w:rsid w:val="00CF3A93"/>
    <w:pPr>
      <w:keepNext w:val="0"/>
      <w:keepLines w:val="0"/>
      <w:pBdr>
        <w:top w:val="single" w:sz="18" w:space="1" w:color="A6A6A6" w:themeColor="background1" w:themeShade="A6"/>
        <w:left w:val="single" w:sz="18" w:space="4" w:color="A6A6A6" w:themeColor="background1" w:themeShade="A6"/>
        <w:bottom w:val="single" w:sz="18" w:space="1" w:color="A6A6A6" w:themeColor="background1" w:themeShade="A6"/>
        <w:right w:val="single" w:sz="18" w:space="4" w:color="A6A6A6" w:themeColor="background1" w:themeShade="A6"/>
      </w:pBdr>
      <w:spacing w:before="480" w:after="120" w:line="240" w:lineRule="auto"/>
      <w:ind w:left="432" w:hanging="432"/>
      <w:jc w:val="both"/>
    </w:pPr>
    <w:rPr>
      <w:rFonts w:ascii="Arial Narrow" w:eastAsia="Times New Roman" w:hAnsi="Arial Narrow" w:cs="Times New Roman"/>
      <w:b/>
      <w:caps/>
      <w:color w:val="auto"/>
      <w:kern w:val="32"/>
      <w:sz w:val="28"/>
      <w:szCs w:val="28"/>
      <w:lang w:eastAsia="pl-PL"/>
    </w:rPr>
  </w:style>
  <w:style w:type="paragraph" w:customStyle="1" w:styleId="PODNormal">
    <w:name w:val="POD_Normal"/>
    <w:basedOn w:val="Normalny"/>
    <w:link w:val="PODNormalZnak"/>
    <w:qFormat/>
    <w:rsid w:val="00CF3A93"/>
    <w:pPr>
      <w:tabs>
        <w:tab w:val="num" w:pos="567"/>
      </w:tabs>
      <w:spacing w:before="120" w:after="0" w:line="240" w:lineRule="auto"/>
      <w:ind w:left="567" w:hanging="567"/>
      <w:jc w:val="both"/>
    </w:pPr>
    <w:rPr>
      <w:rFonts w:ascii="Arial Narrow" w:eastAsia="Times New Roman" w:hAnsi="Arial Narrow" w:cs="Times New Roman"/>
      <w:szCs w:val="20"/>
      <w:lang w:eastAsia="pl-PL"/>
    </w:rPr>
  </w:style>
  <w:style w:type="character" w:customStyle="1" w:styleId="PODNormalZnak">
    <w:name w:val="POD_Normal Znak"/>
    <w:basedOn w:val="Domylnaczcionkaakapitu"/>
    <w:link w:val="PODNormal"/>
    <w:rsid w:val="00CF3A93"/>
    <w:rPr>
      <w:rFonts w:ascii="Arial Narrow" w:eastAsia="Times New Roman" w:hAnsi="Arial Narrow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6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mbp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476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Kawczyńska</dc:creator>
  <cp:keywords/>
  <dc:description/>
  <cp:lastModifiedBy>Kadry</cp:lastModifiedBy>
  <cp:revision>10</cp:revision>
  <cp:lastPrinted>2022-11-04T11:28:00Z</cp:lastPrinted>
  <dcterms:created xsi:type="dcterms:W3CDTF">2018-08-29T18:43:00Z</dcterms:created>
  <dcterms:modified xsi:type="dcterms:W3CDTF">2022-11-04T11:28:00Z</dcterms:modified>
</cp:coreProperties>
</file>